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05-1368/1302/2025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05.09.2025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 оглашена 03.09.2025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Галбарцева, с участием потерпевшей – </w:t>
      </w:r>
      <w:r>
        <w:rPr>
          <w:rFonts w:ascii="Times New Roman" w:eastAsia="Times New Roman" w:hAnsi="Times New Roman" w:cs="Times New Roman"/>
          <w:sz w:val="26"/>
          <w:szCs w:val="26"/>
        </w:rPr>
        <w:t>Оприковой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Л.Н., рассмотрев в открытом судебном заседании материалы дела об административном правонарушении, предусмотренном ч.1 ст. 5.61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Пучковой Веры Викторовны, </w:t>
      </w:r>
      <w:r>
        <w:rPr>
          <w:rStyle w:val="cat-PassportDatagrp-27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</w:p>
    <w:p>
      <w:pPr>
        <w:spacing w:before="5" w:after="0"/>
        <w:ind w:left="5" w:right="29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15.06.2025 года около 17 часов 21 минуты, в магазине сантехники, расположенного по адресу: ул. Фадеева дом 2Б,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 Сургутского района, в ходе произошедшего словесного конфликта между </w:t>
      </w:r>
      <w:r>
        <w:rPr>
          <w:rStyle w:val="cat-UserDefinedgrp-3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Пучковой В.В., </w:t>
      </w:r>
      <w:r>
        <w:rPr>
          <w:rFonts w:ascii="Times New Roman" w:eastAsia="Times New Roman" w:hAnsi="Times New Roman" w:cs="Times New Roman"/>
          <w:sz w:val="26"/>
          <w:szCs w:val="26"/>
        </w:rPr>
        <w:t>Пучкова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высказала, в адрес </w:t>
      </w:r>
      <w:r>
        <w:rPr>
          <w:rStyle w:val="cat-UserDefinedgrp-35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слова, содержащие оскорбления, выраженные в неприличной форме, тем самым унизила честь и достоинство </w:t>
      </w:r>
      <w:r>
        <w:rPr>
          <w:rStyle w:val="cat-UserDefinedgrp-36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Прокуратурой Сургутского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01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 по результатам проверки возбуждено дело об административном правонарушении по ч. 1 ст. 5.61 Кодекса Российской Федерации об административных правонарушениях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Пучковой В.В.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помощник прокурора Сургутского района не явился, о дате, времени и месте судебного заседания извещен надлежащим образом. 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Пучкова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в судебное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явилась, о дате, времени и месте судебного заседания извещена надлежащим образом. 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потерпевшая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.Н. просила 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Пучкову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заслушав лиц, участвующих в деле, прихожу к следующему.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5.61 Кодекса Российской Федерации об административных правонарушениях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влечет наложение административного штрафа на граждан в размере от трех тысяч до пяти тысяч рублей.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совершенного </w:t>
      </w:r>
      <w:r>
        <w:rPr>
          <w:rFonts w:ascii="Times New Roman" w:eastAsia="Times New Roman" w:hAnsi="Times New Roman" w:cs="Times New Roman"/>
          <w:sz w:val="26"/>
          <w:szCs w:val="26"/>
        </w:rPr>
        <w:t>Пучковой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подтверждены совокупностью представленных в материалы дела доказательств, в том числе: заявлением потерпевшей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котором она просит привлечь к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Пучкову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оскорбление чести и достоинства;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Пучковой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письменными объяснениями </w:t>
      </w:r>
      <w:r>
        <w:rPr>
          <w:rStyle w:val="cat-UserDefinedgrp-40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подтвердившей факт оскорбления со стороны </w:t>
      </w:r>
      <w:r>
        <w:rPr>
          <w:rFonts w:ascii="Times New Roman" w:eastAsia="Times New Roman" w:hAnsi="Times New Roman" w:cs="Times New Roman"/>
          <w:sz w:val="26"/>
          <w:szCs w:val="26"/>
        </w:rPr>
        <w:t>Пучковой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о возбуждении дела об административном правонарушении, и другими материалами. 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ч.1 ст.5.61 КоАП РФ административным правонарушением признается оскорбление, то есть унижение чести и достоинства другого лица, выраженное в неприличной форме.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Унижение части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в своих собственных, так как честь и достоинство - это нравственные категории, связанных с оценкой личности окружающими и самооценкой человека в его сознании конкретной личностью. При этом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следует, что по поступившему заявлению </w:t>
      </w:r>
      <w:r>
        <w:rPr>
          <w:rStyle w:val="cat-UserDefinedgrp-35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прокуратурой проведена проверка, результаты которой явились достаточными для вынесения прокурором Сургутского района постановления о возбуждении производства по ч. 1 ст. 5.61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Пучковой В.В.</w:t>
      </w:r>
      <w:r>
        <w:rPr>
          <w:rFonts w:ascii="Times New Roman" w:eastAsia="Times New Roman" w:hAnsi="Times New Roman" w:cs="Times New Roman"/>
          <w:sz w:val="26"/>
          <w:szCs w:val="26"/>
        </w:rPr>
        <w:t>, что соответствует положениям ст. 28.1 КоАП РФ.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имеющиеся доказательства, судья приходит к выводу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Пучковой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 1 ст. 5.61 КоАП РФ. 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Пучковой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5.61 КоАП РФ – оскорбление, то есть унижение чести и достоинства другого лица, выраженное в неприличной форме.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Пучковой В.В.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Пучковой В.В.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данные о её личности, имущественное положение, наличие смягчающих и отягчающих административную ответственность обстоятельств.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5" w:after="0"/>
        <w:ind w:left="5" w:right="29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Пучкову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Веру Викторовну признать виновной в совершении административного правонарушения, предусмотренного ч. 1 ст. 5.61 Кодекса Российской Федерации об административных правонарушениях, и назначить ей наказание в виде административного штрафа в размере 4 000 (четырех тысяч) рублей.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  <w:r>
        <w:rPr>
          <w:rFonts w:ascii="Times New Roman" w:eastAsia="Times New Roman" w:hAnsi="Times New Roman" w:cs="Times New Roman"/>
          <w:sz w:val="26"/>
          <w:szCs w:val="26"/>
        </w:rPr>
        <w:t>УИН: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0412365400135013682505140.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 судебный участок № 2 Сургутского судебного района ХМАО-Югры.</w:t>
      </w:r>
    </w:p>
    <w:p>
      <w:pPr>
        <w:spacing w:before="5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9">
    <w:name w:val="cat-PassportData grp-27 rplc-9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35rplc-23">
    <w:name w:val="cat-UserDefined grp-35 rplc-23"/>
    <w:basedOn w:val="DefaultParagraphFont"/>
  </w:style>
  <w:style w:type="character" w:customStyle="1" w:styleId="cat-UserDefinedgrp-36rplc-25">
    <w:name w:val="cat-UserDefined grp-36 rplc-25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40rplc-40">
    <w:name w:val="cat-UserDefined grp-40 rplc-40"/>
    <w:basedOn w:val="DefaultParagraphFont"/>
  </w:style>
  <w:style w:type="character" w:customStyle="1" w:styleId="cat-UserDefinedgrp-40rplc-44">
    <w:name w:val="cat-UserDefined grp-40 rplc-44"/>
    <w:basedOn w:val="DefaultParagraphFont"/>
  </w:style>
  <w:style w:type="character" w:customStyle="1" w:styleId="cat-UserDefinedgrp-35rplc-47">
    <w:name w:val="cat-UserDefined grp-35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